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56" w:rsidRDefault="007E0E56" w:rsidP="007E0E56">
      <w:pPr>
        <w:jc w:val="center"/>
        <w:rPr>
          <w:sz w:val="36"/>
          <w:szCs w:val="36"/>
        </w:rPr>
      </w:pPr>
      <w:bookmarkStart w:id="0" w:name="_GoBack"/>
      <w:bookmarkEnd w:id="0"/>
      <w:r w:rsidRPr="007E0E56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-358685</wp:posOffset>
            </wp:positionH>
            <wp:positionV relativeFrom="paragraph">
              <wp:posOffset>-636361</wp:posOffset>
            </wp:positionV>
            <wp:extent cx="1322614" cy="156180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614" cy="15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E56" w:rsidRDefault="007E0E56" w:rsidP="007E0E56">
      <w:pPr>
        <w:jc w:val="center"/>
        <w:rPr>
          <w:sz w:val="36"/>
          <w:szCs w:val="36"/>
        </w:rPr>
      </w:pPr>
      <w:r w:rsidRPr="007E0E56">
        <w:rPr>
          <w:sz w:val="36"/>
          <w:szCs w:val="36"/>
        </w:rPr>
        <w:t>Texas CFFA State Convention Info.</w:t>
      </w:r>
    </w:p>
    <w:p w:rsidR="007E0E56" w:rsidRPr="007E0E56" w:rsidRDefault="007E0E56" w:rsidP="007E0E56">
      <w:pPr>
        <w:jc w:val="center"/>
        <w:rPr>
          <w:sz w:val="36"/>
          <w:szCs w:val="36"/>
        </w:rPr>
      </w:pPr>
    </w:p>
    <w:p w:rsidR="007E0E56" w:rsidRDefault="007E0E56">
      <w:r>
        <w:rPr>
          <w:rFonts w:ascii="Segoe UI Symbol" w:hAnsi="Segoe UI Symbol" w:cs="Segoe UI Symbol"/>
        </w:rPr>
        <w:t>❖</w:t>
      </w:r>
      <w:r>
        <w:t xml:space="preserve"> Registration: Convention and contest registration will be outside the Magnolia 2 room beginning at 8:00 am on Monday, July </w:t>
      </w:r>
      <w:r>
        <w:t>15th</w:t>
      </w:r>
      <w:r>
        <w:t>. If your chapter is not competing in contest events, you may register at 1:30 pm. All convention rooms are Magnolia 2-6.</w:t>
      </w:r>
    </w:p>
    <w:p w:rsidR="007E0E56" w:rsidRDefault="007E0E56">
      <w:r>
        <w:t xml:space="preserve"> </w:t>
      </w:r>
      <w:r>
        <w:rPr>
          <w:rFonts w:ascii="Segoe UI Symbol" w:hAnsi="Segoe UI Symbol" w:cs="Segoe UI Symbol"/>
        </w:rPr>
        <w:t>❖</w:t>
      </w:r>
      <w:r>
        <w:t xml:space="preserve"> Convention Dues/Fees: So that no one is blindsided by anything, there are registration fees and dues that each chapter pays at Convention. Fees are to be paid at registration: </w:t>
      </w:r>
    </w:p>
    <w:p w:rsidR="007E0E56" w:rsidRDefault="007E0E56">
      <w:r>
        <w:t xml:space="preserve">• Convention Registration: $120.00 </w:t>
      </w:r>
    </w:p>
    <w:p w:rsidR="007E0E56" w:rsidRDefault="007E0E56">
      <w:r>
        <w:t>• State Collegiate FFA Dues: $5.00 per member, MUST submit membership roster.</w:t>
      </w:r>
    </w:p>
    <w:p w:rsidR="007E0E56" w:rsidRDefault="007E0E56">
      <w:r>
        <w:t xml:space="preserve"> • State Officer Fee: $10.00* *If alternate officer candidates are eligible to run, chapters will NOT be charged an additional $10. For more information on alternate candidates, please refer to the handbook. </w:t>
      </w:r>
    </w:p>
    <w:p w:rsidR="007E0E56" w:rsidRDefault="007E0E56">
      <w:r>
        <w:t>• Contest Entries: (please refer to 201</w:t>
      </w:r>
      <w:r>
        <w:t>9</w:t>
      </w:r>
      <w:r>
        <w:t xml:space="preserve"> Convention Handbook) </w:t>
      </w:r>
      <w:r>
        <w:t>–</w:t>
      </w:r>
    </w:p>
    <w:p w:rsidR="007E0E56" w:rsidRDefault="007E0E56">
      <w:r>
        <w:t xml:space="preserve"> Chapter Presentation- $20 </w:t>
      </w:r>
    </w:p>
    <w:p w:rsidR="007E0E56" w:rsidRDefault="007E0E56">
      <w:r>
        <w:t xml:space="preserve">Job Interview, Quiz Bowl, Extemporaneous Speaking, Prepared Speaking, Poster Presentation, Lesson Plan- $10 </w:t>
      </w:r>
    </w:p>
    <w:p w:rsidR="007E0E56" w:rsidRDefault="007E0E56">
      <w:r>
        <w:rPr>
          <w:rFonts w:ascii="Segoe UI Symbol" w:hAnsi="Segoe UI Symbol" w:cs="Segoe UI Symbol"/>
        </w:rPr>
        <w:t>❖</w:t>
      </w:r>
      <w:r>
        <w:t xml:space="preserve"> Contests: Contest information can be found in the 2018 Texas CFFA Convention Handbook that was distributed earlier this semester. There are some specifics as far as logistics go that I will go over again: 1. Payment: Contest entry fees will be paid at contest check-in before competition. 2. Documentation: Any documentation must be submitted to marah.walls@ttu.edu by midnight on Saturday, June 30th. 3. Rule Changes: Please check the Handbook for any subtle rule changes from 201</w:t>
      </w:r>
      <w:r>
        <w:t>8</w:t>
      </w:r>
      <w:r>
        <w:t>.</w:t>
      </w:r>
    </w:p>
    <w:p w:rsidR="003D739B" w:rsidRDefault="007E0E56">
      <w:r>
        <w:t xml:space="preserve"> </w:t>
      </w:r>
      <w:r>
        <w:rPr>
          <w:rFonts w:ascii="Segoe UI Symbol" w:hAnsi="Segoe UI Symbol" w:cs="Segoe UI Symbol"/>
        </w:rPr>
        <w:t>❖</w:t>
      </w:r>
      <w:r>
        <w:t xml:space="preserve"> State Officers: Each Chapter is entitled to representation on the State Officer team. It is therefore the right and responsibility of each chapter (albeit not mandatory) to select 1 State Officer Nominee and 1 Alternate Nominee. More information on the State Officer election process can be found in the Convention Handbook.</w:t>
      </w:r>
    </w:p>
    <w:sectPr w:rsidR="003D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B1"/>
    <w:rsid w:val="00351152"/>
    <w:rsid w:val="0041110E"/>
    <w:rsid w:val="004561D1"/>
    <w:rsid w:val="004762CB"/>
    <w:rsid w:val="004F2E65"/>
    <w:rsid w:val="005041B3"/>
    <w:rsid w:val="005973B1"/>
    <w:rsid w:val="00633D87"/>
    <w:rsid w:val="007D70CF"/>
    <w:rsid w:val="007E0E56"/>
    <w:rsid w:val="0095301F"/>
    <w:rsid w:val="00AB2938"/>
    <w:rsid w:val="00B148EC"/>
    <w:rsid w:val="00C42F66"/>
    <w:rsid w:val="00F0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3A7E"/>
  <w15:chartTrackingRefBased/>
  <w15:docId w15:val="{0B7FB1BA-C80B-44BA-B4BD-CE122A4C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Brandon</dc:creator>
  <cp:keywords/>
  <dc:description/>
  <cp:lastModifiedBy>Jacob Brandon</cp:lastModifiedBy>
  <cp:revision>1</cp:revision>
  <dcterms:created xsi:type="dcterms:W3CDTF">2019-06-17T15:13:00Z</dcterms:created>
  <dcterms:modified xsi:type="dcterms:W3CDTF">2019-06-17T22:26:00Z</dcterms:modified>
</cp:coreProperties>
</file>